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22" w:rsidRDefault="004D0E22" w:rsidP="004D0E22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13" name="Рисунок 13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B34" w:rsidRDefault="00EF4B34">
      <w:pPr>
        <w:spacing w:line="214" w:lineRule="exact"/>
        <w:rPr>
          <w:noProof/>
          <w:sz w:val="24"/>
          <w:szCs w:val="24"/>
        </w:rPr>
      </w:pPr>
    </w:p>
    <w:p w:rsidR="004D0E22" w:rsidRDefault="004D0E22">
      <w:pPr>
        <w:spacing w:line="214" w:lineRule="exact"/>
        <w:rPr>
          <w:noProof/>
          <w:sz w:val="24"/>
          <w:szCs w:val="24"/>
        </w:rPr>
      </w:pPr>
    </w:p>
    <w:p w:rsidR="004D0E22" w:rsidRDefault="004D0E22">
      <w:pPr>
        <w:spacing w:line="214" w:lineRule="exact"/>
        <w:rPr>
          <w:noProof/>
          <w:sz w:val="24"/>
          <w:szCs w:val="24"/>
        </w:rPr>
      </w:pPr>
    </w:p>
    <w:p w:rsidR="004D0E22" w:rsidRDefault="004D0E22">
      <w:pPr>
        <w:spacing w:line="214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200" w:lineRule="exact"/>
        <w:rPr>
          <w:sz w:val="24"/>
          <w:szCs w:val="24"/>
        </w:rPr>
      </w:pPr>
    </w:p>
    <w:p w:rsidR="00EF4B34" w:rsidRDefault="00EF4B34">
      <w:pPr>
        <w:spacing w:line="327" w:lineRule="exact"/>
        <w:rPr>
          <w:sz w:val="24"/>
          <w:szCs w:val="24"/>
        </w:rPr>
      </w:pPr>
    </w:p>
    <w:p w:rsidR="00EF4B34" w:rsidRDefault="004D0E22" w:rsidP="004D0E22">
      <w:pPr>
        <w:ind w:right="-1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EF4B34" w:rsidRDefault="004D0E22" w:rsidP="004D0E22">
      <w:pPr>
        <w:ind w:right="-1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родительском комитете</w:t>
      </w:r>
    </w:p>
    <w:p w:rsidR="00EF4B34" w:rsidRDefault="004D0E22" w:rsidP="004D0E22">
      <w:pPr>
        <w:ind w:right="-1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 МБОУ «</w:t>
      </w:r>
      <w:proofErr w:type="spellStart"/>
      <w:r>
        <w:rPr>
          <w:rFonts w:eastAsia="Times New Roman"/>
          <w:b/>
          <w:bCs/>
          <w:sz w:val="23"/>
          <w:szCs w:val="23"/>
        </w:rPr>
        <w:t>Хорновар-Шигалинская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СОШ имени Героя Советского Союза Юхвитова П.С.»</w:t>
      </w:r>
    </w:p>
    <w:p w:rsidR="00EF4B34" w:rsidRDefault="004D0E22" w:rsidP="004D0E22">
      <w:pPr>
        <w:ind w:right="-106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Дрожжановского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муниципального района РТ</w:t>
      </w:r>
    </w:p>
    <w:p w:rsidR="00EF4B34" w:rsidRDefault="00EF4B34">
      <w:pPr>
        <w:spacing w:line="327" w:lineRule="exact"/>
        <w:rPr>
          <w:sz w:val="24"/>
          <w:szCs w:val="24"/>
        </w:rPr>
      </w:pPr>
    </w:p>
    <w:p w:rsidR="00EF4B34" w:rsidRDefault="004D0E22">
      <w:pPr>
        <w:spacing w:line="238" w:lineRule="auto"/>
        <w:ind w:left="7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Настоящее Положение разработано в соответствии с Законом Российской Федерации «Об Образовании в Российской Федерации», с Законом Республики Татарстан «Об образовании», Уставом образовательного учреждения и регламирует порядок сотрудничества образовательног</w:t>
      </w:r>
      <w:r>
        <w:rPr>
          <w:rFonts w:eastAsia="Times New Roman"/>
          <w:sz w:val="24"/>
          <w:szCs w:val="24"/>
        </w:rPr>
        <w:t>о учреждения и родителей (законных представителей) обучающихся МБОУ «Хорновар-Шигалинская СОШ имени Героя Советского Союза Юхвитова П.С.» Дрожжановского муниципального района Республики Татарстан</w:t>
      </w:r>
    </w:p>
    <w:p w:rsidR="00EF4B34" w:rsidRDefault="00EF4B34">
      <w:pPr>
        <w:spacing w:line="283" w:lineRule="exact"/>
        <w:rPr>
          <w:sz w:val="24"/>
          <w:szCs w:val="24"/>
        </w:rPr>
      </w:pPr>
    </w:p>
    <w:p w:rsidR="00EF4B34" w:rsidRDefault="004D0E2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1.Задачи родительских комитетов.</w:t>
      </w:r>
    </w:p>
    <w:p w:rsidR="00EF4B34" w:rsidRDefault="00EF4B34">
      <w:pPr>
        <w:spacing w:line="242" w:lineRule="exact"/>
        <w:rPr>
          <w:sz w:val="24"/>
          <w:szCs w:val="24"/>
        </w:rPr>
      </w:pPr>
    </w:p>
    <w:p w:rsidR="00EF4B34" w:rsidRDefault="004D0E2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1.1.Родительские комитеты</w:t>
      </w:r>
      <w:r>
        <w:rPr>
          <w:rFonts w:eastAsia="Times New Roman"/>
          <w:sz w:val="24"/>
          <w:szCs w:val="24"/>
        </w:rPr>
        <w:t xml:space="preserve"> создаются в целях содействия школе в обучении и воспитании детей.</w:t>
      </w:r>
    </w:p>
    <w:p w:rsidR="00EF4B34" w:rsidRDefault="00EF4B34">
      <w:pPr>
        <w:spacing w:line="41" w:lineRule="exact"/>
        <w:rPr>
          <w:sz w:val="24"/>
          <w:szCs w:val="24"/>
        </w:rPr>
      </w:pPr>
    </w:p>
    <w:p w:rsidR="00EF4B34" w:rsidRDefault="004D0E2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родительских комитетов являются:</w:t>
      </w:r>
    </w:p>
    <w:p w:rsidR="00EF4B34" w:rsidRDefault="00EF4B34">
      <w:pPr>
        <w:spacing w:line="255" w:lineRule="exact"/>
        <w:rPr>
          <w:sz w:val="24"/>
          <w:szCs w:val="24"/>
        </w:rPr>
      </w:pPr>
    </w:p>
    <w:p w:rsidR="00EF4B34" w:rsidRDefault="004D0E22">
      <w:pPr>
        <w:numPr>
          <w:ilvl w:val="0"/>
          <w:numId w:val="1"/>
        </w:numPr>
        <w:tabs>
          <w:tab w:val="left" w:pos="147"/>
        </w:tabs>
        <w:spacing w:line="264" w:lineRule="auto"/>
        <w:ind w:left="7" w:right="11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всемирное укрепление связи между школой и семьей в целях установления единства, воспитывающего влияния на детей педагогического коллектива и семь</w:t>
      </w:r>
      <w:r>
        <w:rPr>
          <w:rFonts w:eastAsia="Times New Roman"/>
          <w:sz w:val="24"/>
          <w:szCs w:val="24"/>
        </w:rPr>
        <w:t>и;</w:t>
      </w:r>
    </w:p>
    <w:p w:rsidR="00EF4B34" w:rsidRDefault="00EF4B34">
      <w:pPr>
        <w:spacing w:line="226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1"/>
        </w:numPr>
        <w:tabs>
          <w:tab w:val="left" w:pos="147"/>
        </w:tabs>
        <w:spacing w:line="26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родительской общественности к активному участию в жизни школы и организации внеклассной и внешкольной работы;</w:t>
      </w:r>
    </w:p>
    <w:p w:rsidR="00EF4B34" w:rsidRDefault="00EF4B34">
      <w:pPr>
        <w:spacing w:line="211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школе в получении учащимися обязательного основного образования;</w:t>
      </w:r>
    </w:p>
    <w:p w:rsidR="00EF4B34" w:rsidRDefault="00EF4B34">
      <w:pPr>
        <w:spacing w:line="242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помощь в укреплении хозяйственной и учебно-материальной </w:t>
      </w:r>
      <w:r>
        <w:rPr>
          <w:rFonts w:eastAsia="Times New Roman"/>
          <w:sz w:val="24"/>
          <w:szCs w:val="24"/>
        </w:rPr>
        <w:t>базы школы.</w:t>
      </w:r>
    </w:p>
    <w:p w:rsidR="00EF4B34" w:rsidRDefault="00EF4B34">
      <w:pPr>
        <w:spacing w:line="240" w:lineRule="exact"/>
        <w:rPr>
          <w:sz w:val="24"/>
          <w:szCs w:val="24"/>
        </w:rPr>
      </w:pPr>
    </w:p>
    <w:p w:rsidR="00EF4B34" w:rsidRDefault="004D0E2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2.Организация и содержание работы родительских комитетов.</w:t>
      </w:r>
    </w:p>
    <w:p w:rsidR="00EF4B34" w:rsidRDefault="00EF4B34">
      <w:pPr>
        <w:spacing w:line="255" w:lineRule="exact"/>
        <w:rPr>
          <w:sz w:val="24"/>
          <w:szCs w:val="24"/>
        </w:rPr>
      </w:pPr>
    </w:p>
    <w:p w:rsidR="00EF4B34" w:rsidRDefault="004D0E22">
      <w:pPr>
        <w:spacing w:line="271" w:lineRule="auto"/>
        <w:ind w:left="7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2.1.Родительский комитет школы избирается общешкольным родительским собранием в начале учебного года сроком на один год. Количество его членов устанавливается решением общего собрания.</w:t>
      </w:r>
    </w:p>
    <w:p w:rsidR="00EF4B34" w:rsidRDefault="00EF4B34">
      <w:pPr>
        <w:sectPr w:rsidR="00EF4B34">
          <w:pgSz w:w="11900" w:h="16838"/>
          <w:pgMar w:top="1440" w:right="686" w:bottom="1440" w:left="1133" w:header="0" w:footer="0" w:gutter="0"/>
          <w:cols w:space="720" w:equalWidth="0">
            <w:col w:w="10087"/>
          </w:cols>
        </w:sectPr>
      </w:pPr>
    </w:p>
    <w:p w:rsidR="00EF4B34" w:rsidRDefault="004D0E22">
      <w:pPr>
        <w:spacing w:line="266" w:lineRule="auto"/>
        <w:ind w:left="7"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2.2.Для выполнения текущей работы родительский комитет выбирает из своего состава председателя, секретаря и членов.</w:t>
      </w:r>
    </w:p>
    <w:p w:rsidR="00EF4B34" w:rsidRDefault="00EF4B34">
      <w:pPr>
        <w:spacing w:line="224" w:lineRule="exact"/>
        <w:rPr>
          <w:sz w:val="20"/>
          <w:szCs w:val="20"/>
        </w:rPr>
      </w:pPr>
    </w:p>
    <w:p w:rsidR="00EF4B34" w:rsidRDefault="004D0E22">
      <w:pPr>
        <w:spacing w:line="266" w:lineRule="auto"/>
        <w:ind w:left="7"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2.3.Родительский комитет класса избирается общим собранием родителей класса в составе председателя, членов.</w:t>
      </w:r>
    </w:p>
    <w:p w:rsidR="00EF4B34" w:rsidRDefault="00EF4B34">
      <w:pPr>
        <w:spacing w:line="223" w:lineRule="exact"/>
        <w:rPr>
          <w:sz w:val="20"/>
          <w:szCs w:val="20"/>
        </w:rPr>
      </w:pPr>
    </w:p>
    <w:p w:rsidR="00EF4B34" w:rsidRDefault="004D0E22">
      <w:pPr>
        <w:spacing w:line="271" w:lineRule="auto"/>
        <w:ind w:left="7"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</w:t>
      </w:r>
      <w:r>
        <w:rPr>
          <w:rFonts w:eastAsia="Times New Roman"/>
          <w:sz w:val="24"/>
          <w:szCs w:val="24"/>
        </w:rPr>
        <w:t>Под руководством членов общешкольного родительского комитета в каждой школе могут создаваться комиссии. Состав комиссий и содержание их работы определяются родительским комитетом.</w:t>
      </w:r>
    </w:p>
    <w:p w:rsidR="00EF4B34" w:rsidRDefault="00EF4B34">
      <w:pPr>
        <w:spacing w:line="205" w:lineRule="exact"/>
        <w:rPr>
          <w:sz w:val="20"/>
          <w:szCs w:val="20"/>
        </w:rPr>
      </w:pPr>
    </w:p>
    <w:p w:rsidR="00EF4B34" w:rsidRDefault="004D0E22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Родительский комитет организует помощь школе:</w:t>
      </w:r>
    </w:p>
    <w:p w:rsidR="00EF4B34" w:rsidRDefault="00EF4B34">
      <w:pPr>
        <w:spacing w:line="242" w:lineRule="exact"/>
        <w:rPr>
          <w:sz w:val="20"/>
          <w:szCs w:val="20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укреплении связи </w:t>
      </w:r>
      <w:r>
        <w:rPr>
          <w:rFonts w:eastAsia="Times New Roman"/>
          <w:sz w:val="24"/>
          <w:szCs w:val="24"/>
        </w:rPr>
        <w:t>педколлектива с родителями и общественностью;</w:t>
      </w:r>
    </w:p>
    <w:p w:rsidR="00EF4B34" w:rsidRDefault="00EF4B34">
      <w:pPr>
        <w:spacing w:line="240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питания школьников;</w:t>
      </w:r>
    </w:p>
    <w:p w:rsidR="00EF4B34" w:rsidRDefault="00EF4B34">
      <w:pPr>
        <w:spacing w:line="242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создании необходимой материальной базы для трудового обучения и воспитания;</w:t>
      </w:r>
    </w:p>
    <w:p w:rsidR="00EF4B34" w:rsidRDefault="00EF4B34">
      <w:pPr>
        <w:spacing w:line="252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spacing w:line="266" w:lineRule="auto"/>
        <w:ind w:left="7" w:right="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привлечении родителей к непосредственному участию в воспитательной работе с учащимися во внеу</w:t>
      </w:r>
      <w:r>
        <w:rPr>
          <w:rFonts w:eastAsia="Times New Roman"/>
          <w:sz w:val="24"/>
          <w:szCs w:val="24"/>
        </w:rPr>
        <w:t>рочное время;</w:t>
      </w:r>
    </w:p>
    <w:p w:rsidR="00EF4B34" w:rsidRDefault="00EF4B34">
      <w:pPr>
        <w:spacing w:line="211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осуществлении контроля выполнения школьниками «Правил для учащихся»;</w:t>
      </w:r>
    </w:p>
    <w:p w:rsidR="00EF4B34" w:rsidRDefault="00EF4B34">
      <w:pPr>
        <w:spacing w:line="242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организации и проведении собраний, лекций для родителей;</w:t>
      </w:r>
    </w:p>
    <w:p w:rsidR="00EF4B34" w:rsidRDefault="00EF4B34">
      <w:pPr>
        <w:spacing w:line="252" w:lineRule="exact"/>
        <w:rPr>
          <w:rFonts w:eastAsia="Times New Roman"/>
          <w:sz w:val="24"/>
          <w:szCs w:val="24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spacing w:line="289" w:lineRule="auto"/>
        <w:ind w:left="7" w:right="48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 осуществлении мероприятий по укреплению хозяйственной и учебно-материальной базы школы, благоустройству и с</w:t>
      </w:r>
      <w:r>
        <w:rPr>
          <w:rFonts w:eastAsia="Times New Roman"/>
          <w:sz w:val="23"/>
          <w:szCs w:val="23"/>
        </w:rPr>
        <w:t>озданию в ней нормальных санитарно-гигиенических условий;</w:t>
      </w:r>
    </w:p>
    <w:p w:rsidR="00EF4B34" w:rsidRDefault="00EF4B34">
      <w:pPr>
        <w:spacing w:line="186" w:lineRule="exact"/>
        <w:rPr>
          <w:rFonts w:eastAsia="Times New Roman"/>
          <w:sz w:val="23"/>
          <w:szCs w:val="23"/>
        </w:rPr>
      </w:pPr>
    </w:p>
    <w:p w:rsidR="00EF4B34" w:rsidRDefault="004D0E22">
      <w:pPr>
        <w:numPr>
          <w:ilvl w:val="0"/>
          <w:numId w:val="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проведении оздоровительной и культурно-массовой работы с учащимися в период каникул.</w:t>
      </w:r>
    </w:p>
    <w:p w:rsidR="00EF4B34" w:rsidRDefault="00EF4B34">
      <w:pPr>
        <w:spacing w:line="255" w:lineRule="exact"/>
        <w:rPr>
          <w:sz w:val="20"/>
          <w:szCs w:val="20"/>
        </w:rPr>
      </w:pPr>
    </w:p>
    <w:p w:rsidR="00EF4B34" w:rsidRDefault="004D0E22">
      <w:pPr>
        <w:spacing w:line="27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Родительский комитет школы и классные родительские комитеты руководствуются в своей работе данным Положе</w:t>
      </w:r>
      <w:r>
        <w:rPr>
          <w:rFonts w:eastAsia="Times New Roman"/>
          <w:sz w:val="24"/>
          <w:szCs w:val="24"/>
        </w:rPr>
        <w:t>нием, рекомендациями директора и педсовета, планом работы школы и постановлениями родительских собраний. Родительский комитет школы составляет план работы на год.</w:t>
      </w:r>
    </w:p>
    <w:p w:rsidR="00EF4B34" w:rsidRDefault="00EF4B34">
      <w:pPr>
        <w:spacing w:line="218" w:lineRule="exact"/>
        <w:rPr>
          <w:sz w:val="20"/>
          <w:szCs w:val="20"/>
        </w:rPr>
      </w:pPr>
    </w:p>
    <w:p w:rsidR="00EF4B34" w:rsidRDefault="004D0E22">
      <w:pPr>
        <w:spacing w:line="264" w:lineRule="auto"/>
        <w:ind w:left="7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Родительский комитет школы, классные родительские комитеты принимают свои решения при </w:t>
      </w:r>
      <w:r>
        <w:rPr>
          <w:rFonts w:eastAsia="Times New Roman"/>
          <w:sz w:val="24"/>
          <w:szCs w:val="24"/>
        </w:rPr>
        <w:t>наличии на заседании не менее 2/3 его членов.</w:t>
      </w:r>
    </w:p>
    <w:p w:rsidR="00EF4B34" w:rsidRDefault="00EF4B34">
      <w:pPr>
        <w:spacing w:line="228" w:lineRule="exact"/>
        <w:rPr>
          <w:sz w:val="20"/>
          <w:szCs w:val="20"/>
        </w:rPr>
      </w:pPr>
    </w:p>
    <w:p w:rsidR="00EF4B34" w:rsidRDefault="004D0E22">
      <w:pPr>
        <w:spacing w:line="265" w:lineRule="auto"/>
        <w:ind w:left="7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На классных родительских собраниях обязательно присутствие классного руководителя, на общешкольных – директора школы, классных руководителей и учителей.</w:t>
      </w:r>
    </w:p>
    <w:p w:rsidR="00EF4B34" w:rsidRDefault="00EF4B34">
      <w:pPr>
        <w:spacing w:line="226" w:lineRule="exact"/>
        <w:rPr>
          <w:sz w:val="20"/>
          <w:szCs w:val="20"/>
        </w:rPr>
      </w:pPr>
    </w:p>
    <w:p w:rsidR="00EF4B34" w:rsidRDefault="004D0E22">
      <w:pPr>
        <w:spacing w:line="270" w:lineRule="auto"/>
        <w:ind w:left="7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Родительский комитет школы отчитывается о сво</w:t>
      </w:r>
      <w:r>
        <w:rPr>
          <w:rFonts w:eastAsia="Times New Roman"/>
          <w:sz w:val="24"/>
          <w:szCs w:val="24"/>
        </w:rPr>
        <w:t>ей работе перед общешкольным родительским собранием, а классный комитет перед классным родительским собранием в день выборов нового состава комитета.</w:t>
      </w:r>
    </w:p>
    <w:p w:rsidR="00EF4B34" w:rsidRDefault="00EF4B34">
      <w:pPr>
        <w:spacing w:line="200" w:lineRule="exact"/>
        <w:rPr>
          <w:sz w:val="20"/>
          <w:szCs w:val="20"/>
        </w:rPr>
      </w:pPr>
    </w:p>
    <w:p w:rsidR="00EF4B34" w:rsidRDefault="00EF4B34">
      <w:pPr>
        <w:spacing w:line="200" w:lineRule="exact"/>
        <w:rPr>
          <w:sz w:val="20"/>
          <w:szCs w:val="20"/>
        </w:rPr>
      </w:pPr>
    </w:p>
    <w:p w:rsidR="00EF4B34" w:rsidRDefault="00EF4B34">
      <w:pPr>
        <w:spacing w:line="337" w:lineRule="exact"/>
        <w:rPr>
          <w:sz w:val="20"/>
          <w:szCs w:val="20"/>
        </w:rPr>
      </w:pPr>
    </w:p>
    <w:p w:rsidR="00EF4B34" w:rsidRDefault="004D0E22">
      <w:pPr>
        <w:spacing w:line="266" w:lineRule="auto"/>
        <w:ind w:left="7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2.10. В случае несогласия директора школы с мнением большинства родительского комитета, спорный вопрос </w:t>
      </w:r>
      <w:r>
        <w:rPr>
          <w:rFonts w:eastAsia="Times New Roman"/>
          <w:sz w:val="24"/>
          <w:szCs w:val="24"/>
        </w:rPr>
        <w:t>разрешается районным отделом народного образования.</w:t>
      </w:r>
    </w:p>
    <w:p w:rsidR="00EF4B34" w:rsidRDefault="00EF4B34">
      <w:pPr>
        <w:spacing w:line="223" w:lineRule="exact"/>
        <w:rPr>
          <w:sz w:val="20"/>
          <w:szCs w:val="20"/>
        </w:rPr>
      </w:pPr>
    </w:p>
    <w:p w:rsidR="00EF4B34" w:rsidRDefault="004D0E22">
      <w:pPr>
        <w:spacing w:line="265" w:lineRule="auto"/>
        <w:ind w:left="7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Отдел народного образования при инспектировании знакомится с работой родительского комитета и принимает меры по повышению эффективности его деятельности.</w:t>
      </w:r>
    </w:p>
    <w:p w:rsidR="00EF4B34" w:rsidRDefault="00EF4B34">
      <w:pPr>
        <w:sectPr w:rsidR="00EF4B34">
          <w:pgSz w:w="11900" w:h="16838"/>
          <w:pgMar w:top="1137" w:right="786" w:bottom="768" w:left="1133" w:header="0" w:footer="0" w:gutter="0"/>
          <w:cols w:space="720" w:equalWidth="0">
            <w:col w:w="9987"/>
          </w:cols>
        </w:sectPr>
      </w:pPr>
    </w:p>
    <w:p w:rsidR="00EF4B34" w:rsidRDefault="004D0E22">
      <w:pPr>
        <w:spacing w:line="26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2.12. Родительские ко</w:t>
      </w:r>
      <w:r>
        <w:rPr>
          <w:rFonts w:eastAsia="Times New Roman"/>
          <w:sz w:val="24"/>
          <w:szCs w:val="24"/>
        </w:rPr>
        <w:t>митеты ведут протоколы своих заседаний и родительских собраний, которые хранятся в делах школы.</w:t>
      </w:r>
    </w:p>
    <w:sectPr w:rsidR="00EF4B34" w:rsidSect="00EF4B34">
      <w:pgSz w:w="11900" w:h="16838"/>
      <w:pgMar w:top="1137" w:right="606" w:bottom="1440" w:left="1140" w:header="0" w:footer="0" w:gutter="0"/>
      <w:cols w:space="720" w:equalWidth="0">
        <w:col w:w="101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63AA0F1C"/>
    <w:lvl w:ilvl="0" w:tplc="198ECE8A">
      <w:start w:val="1"/>
      <w:numFmt w:val="bullet"/>
      <w:lvlText w:val="-"/>
      <w:lvlJc w:val="left"/>
    </w:lvl>
    <w:lvl w:ilvl="1" w:tplc="2DD26092">
      <w:numFmt w:val="decimal"/>
      <w:lvlText w:val=""/>
      <w:lvlJc w:val="left"/>
    </w:lvl>
    <w:lvl w:ilvl="2" w:tplc="4DE600C4">
      <w:numFmt w:val="decimal"/>
      <w:lvlText w:val=""/>
      <w:lvlJc w:val="left"/>
    </w:lvl>
    <w:lvl w:ilvl="3" w:tplc="D15AF6A2">
      <w:numFmt w:val="decimal"/>
      <w:lvlText w:val=""/>
      <w:lvlJc w:val="left"/>
    </w:lvl>
    <w:lvl w:ilvl="4" w:tplc="63D8AA62">
      <w:numFmt w:val="decimal"/>
      <w:lvlText w:val=""/>
      <w:lvlJc w:val="left"/>
    </w:lvl>
    <w:lvl w:ilvl="5" w:tplc="ED1AB8F6">
      <w:numFmt w:val="decimal"/>
      <w:lvlText w:val=""/>
      <w:lvlJc w:val="left"/>
    </w:lvl>
    <w:lvl w:ilvl="6" w:tplc="4ACE0FC8">
      <w:numFmt w:val="decimal"/>
      <w:lvlText w:val=""/>
      <w:lvlJc w:val="left"/>
    </w:lvl>
    <w:lvl w:ilvl="7" w:tplc="ED2C3D7C">
      <w:numFmt w:val="decimal"/>
      <w:lvlText w:val=""/>
      <w:lvlJc w:val="left"/>
    </w:lvl>
    <w:lvl w:ilvl="8" w:tplc="24FADC5E">
      <w:numFmt w:val="decimal"/>
      <w:lvlText w:val=""/>
      <w:lvlJc w:val="left"/>
    </w:lvl>
  </w:abstractNum>
  <w:abstractNum w:abstractNumId="1">
    <w:nsid w:val="00006784"/>
    <w:multiLevelType w:val="hybridMultilevel"/>
    <w:tmpl w:val="86DC060E"/>
    <w:lvl w:ilvl="0" w:tplc="C646E3CC">
      <w:start w:val="1"/>
      <w:numFmt w:val="bullet"/>
      <w:lvlText w:val="-"/>
      <w:lvlJc w:val="left"/>
    </w:lvl>
    <w:lvl w:ilvl="1" w:tplc="CA220B62">
      <w:numFmt w:val="decimal"/>
      <w:lvlText w:val=""/>
      <w:lvlJc w:val="left"/>
    </w:lvl>
    <w:lvl w:ilvl="2" w:tplc="1804C8AE">
      <w:numFmt w:val="decimal"/>
      <w:lvlText w:val=""/>
      <w:lvlJc w:val="left"/>
    </w:lvl>
    <w:lvl w:ilvl="3" w:tplc="729E8B6A">
      <w:numFmt w:val="decimal"/>
      <w:lvlText w:val=""/>
      <w:lvlJc w:val="left"/>
    </w:lvl>
    <w:lvl w:ilvl="4" w:tplc="DC6235A6">
      <w:numFmt w:val="decimal"/>
      <w:lvlText w:val=""/>
      <w:lvlJc w:val="left"/>
    </w:lvl>
    <w:lvl w:ilvl="5" w:tplc="94FC0FB8">
      <w:numFmt w:val="decimal"/>
      <w:lvlText w:val=""/>
      <w:lvlJc w:val="left"/>
    </w:lvl>
    <w:lvl w:ilvl="6" w:tplc="601ED5B0">
      <w:numFmt w:val="decimal"/>
      <w:lvlText w:val=""/>
      <w:lvlJc w:val="left"/>
    </w:lvl>
    <w:lvl w:ilvl="7" w:tplc="6DE44C3E">
      <w:numFmt w:val="decimal"/>
      <w:lvlText w:val=""/>
      <w:lvlJc w:val="left"/>
    </w:lvl>
    <w:lvl w:ilvl="8" w:tplc="51EC19F0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4B34"/>
    <w:rsid w:val="004D0E22"/>
    <w:rsid w:val="00EF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E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2018-10-30T17:23:00Z</dcterms:created>
  <dcterms:modified xsi:type="dcterms:W3CDTF">2018-10-30T17:16:00Z</dcterms:modified>
</cp:coreProperties>
</file>